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2D" w:rsidRDefault="00EB2975">
      <w:r>
        <w:t>Essay for Short and long term effects of tobacco and alcohol</w:t>
      </w:r>
    </w:p>
    <w:p w:rsidR="00EB2975" w:rsidRDefault="00EB2975">
      <w:r>
        <w:t>Write a 2 paragraph essay on the short and long term effects of tobacco and alcohol. The paragraphs need to be at least 4 sentences long.</w:t>
      </w:r>
    </w:p>
    <w:p w:rsidR="00EB2975" w:rsidRDefault="00EB2975"/>
    <w:p w:rsidR="00EB2975" w:rsidRDefault="00EB2975">
      <w:r>
        <w:t>1</w:t>
      </w:r>
      <w:r w:rsidRPr="00EB2975">
        <w:rPr>
          <w:vertAlign w:val="superscript"/>
        </w:rPr>
        <w:t>st</w:t>
      </w:r>
      <w:r>
        <w:t xml:space="preserve"> paragraph- discuss the short and long term effects of tobacco on your body.  (50 pts)</w:t>
      </w:r>
    </w:p>
    <w:p w:rsidR="00EB2975" w:rsidRDefault="00EB2975">
      <w:r>
        <w:t>2</w:t>
      </w:r>
      <w:r w:rsidRPr="00EB2975">
        <w:rPr>
          <w:vertAlign w:val="superscript"/>
        </w:rPr>
        <w:t>nd</w:t>
      </w:r>
      <w:r>
        <w:t xml:space="preserve"> paragraph- discuss the short and long term effects of alcohol on your body. (50 pts)</w:t>
      </w:r>
    </w:p>
    <w:p w:rsidR="00EB2975" w:rsidRDefault="00EB2975">
      <w:r>
        <w:t>You can use the packets on the web page for help.</w:t>
      </w:r>
      <w:bookmarkStart w:id="0" w:name="_GoBack"/>
      <w:bookmarkEnd w:id="0"/>
    </w:p>
    <w:sectPr w:rsidR="00EB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75"/>
    <w:rsid w:val="00C87B2D"/>
    <w:rsid w:val="00E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6E26"/>
  <w15:chartTrackingRefBased/>
  <w15:docId w15:val="{CF3598EF-F047-4DCF-A450-F622ECF0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Thomas</dc:creator>
  <cp:keywords/>
  <dc:description/>
  <cp:lastModifiedBy>Danny Thomas</cp:lastModifiedBy>
  <cp:revision>1</cp:revision>
  <dcterms:created xsi:type="dcterms:W3CDTF">2016-08-26T13:34:00Z</dcterms:created>
  <dcterms:modified xsi:type="dcterms:W3CDTF">2016-08-26T13:38:00Z</dcterms:modified>
</cp:coreProperties>
</file>